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8411C" w14:textId="77777777" w:rsidR="00193AAB" w:rsidRPr="00B62CF7" w:rsidRDefault="00193AAB" w:rsidP="00193AAB">
      <w:pPr>
        <w:rPr>
          <w:sz w:val="18"/>
          <w:lang w:val="de-LU"/>
        </w:rPr>
      </w:pPr>
    </w:p>
    <w:p w14:paraId="3926D140" w14:textId="77777777" w:rsidR="00193AAB" w:rsidRPr="00B62CF7" w:rsidRDefault="00193AAB" w:rsidP="00193AAB">
      <w:pPr>
        <w:jc w:val="center"/>
        <w:rPr>
          <w:b/>
          <w:lang w:val="fr-CH"/>
        </w:rPr>
      </w:pPr>
      <w:r w:rsidRPr="00B62CF7">
        <w:rPr>
          <w:b/>
          <w:lang w:val="fr-CH"/>
        </w:rPr>
        <w:t>REGLEMENT D’ORDRE INTERIEUR</w:t>
      </w:r>
      <w:r>
        <w:rPr>
          <w:b/>
          <w:lang w:val="fr-CH"/>
        </w:rPr>
        <w:t xml:space="preserve"> - </w:t>
      </w:r>
      <w:r w:rsidRPr="00B62CF7">
        <w:rPr>
          <w:b/>
          <w:lang w:val="fr-CH"/>
        </w:rPr>
        <w:t>MAISON DES JEUNES DIFFERDANGE</w:t>
      </w:r>
    </w:p>
    <w:p w14:paraId="21364451" w14:textId="77777777" w:rsidR="00193AAB" w:rsidRPr="00B62CF7" w:rsidRDefault="00193AAB" w:rsidP="00193AAB">
      <w:pPr>
        <w:jc w:val="both"/>
        <w:rPr>
          <w:sz w:val="20"/>
          <w:u w:val="single"/>
          <w:lang w:val="fr-CH"/>
        </w:rPr>
      </w:pPr>
      <w:r w:rsidRPr="00B62CF7">
        <w:rPr>
          <w:sz w:val="20"/>
          <w:u w:val="single"/>
          <w:lang w:val="fr-CH"/>
        </w:rPr>
        <w:t xml:space="preserve">Chapitre I : Caractères généraux </w:t>
      </w:r>
    </w:p>
    <w:p w14:paraId="39E79684" w14:textId="77777777" w:rsidR="00193AAB" w:rsidRPr="00B62CF7" w:rsidRDefault="00193AAB" w:rsidP="00193AAB">
      <w:pPr>
        <w:jc w:val="both"/>
        <w:rPr>
          <w:sz w:val="18"/>
          <w:lang w:val="fr-CH"/>
        </w:rPr>
      </w:pPr>
      <w:r w:rsidRPr="00B62CF7">
        <w:rPr>
          <w:sz w:val="18"/>
          <w:lang w:val="fr-CH"/>
        </w:rPr>
        <w:t>Art. 1. La maison des jeunes est un lieu de rencontre, de créativité, d’expression et de participation dont le but est d’offrir aux jeunes la possibilité de se divertir, de créer de nouveaux contacts ainsi que de participer aux nombreuses activités proposées par l’équipe éducative.</w:t>
      </w:r>
    </w:p>
    <w:p w14:paraId="04861D8C" w14:textId="77777777" w:rsidR="00193AAB" w:rsidRPr="00B62CF7" w:rsidRDefault="00193AAB" w:rsidP="00193AAB">
      <w:pPr>
        <w:jc w:val="both"/>
        <w:rPr>
          <w:sz w:val="18"/>
          <w:lang w:val="fr-CH"/>
        </w:rPr>
      </w:pPr>
      <w:r w:rsidRPr="00B62CF7">
        <w:rPr>
          <w:sz w:val="18"/>
          <w:lang w:val="fr-CH"/>
        </w:rPr>
        <w:t>Art. 2. Toutes les activités seront dirigées par un éducateur responsable de l’équipe.</w:t>
      </w:r>
    </w:p>
    <w:p w14:paraId="2828444D" w14:textId="77777777" w:rsidR="00193AAB" w:rsidRPr="00B62CF7" w:rsidRDefault="00193AAB" w:rsidP="00193AAB">
      <w:pPr>
        <w:jc w:val="both"/>
        <w:rPr>
          <w:sz w:val="18"/>
          <w:u w:val="single"/>
          <w:lang w:val="fr-CH"/>
        </w:rPr>
      </w:pPr>
      <w:r w:rsidRPr="00B62CF7">
        <w:rPr>
          <w:sz w:val="18"/>
          <w:u w:val="single"/>
          <w:lang w:val="fr-CH"/>
        </w:rPr>
        <w:t xml:space="preserve">Chapitre II : Conditions d’accès </w:t>
      </w:r>
    </w:p>
    <w:p w14:paraId="2BD0F98B" w14:textId="77777777" w:rsidR="00193AAB" w:rsidRPr="00B62CF7" w:rsidRDefault="00193AAB" w:rsidP="00193AAB">
      <w:pPr>
        <w:jc w:val="both"/>
        <w:rPr>
          <w:sz w:val="18"/>
          <w:lang w:val="fr-CH"/>
        </w:rPr>
      </w:pPr>
      <w:r w:rsidRPr="00B62CF7">
        <w:rPr>
          <w:sz w:val="18"/>
          <w:lang w:val="fr-CH"/>
        </w:rPr>
        <w:t>Art. 3. La maison est ouverte à tous les jeunes âgés entre 12 et 26 ans.</w:t>
      </w:r>
    </w:p>
    <w:p w14:paraId="0B020C7C" w14:textId="77777777" w:rsidR="00193AAB" w:rsidRPr="00B62CF7" w:rsidRDefault="00193AAB" w:rsidP="00193AAB">
      <w:pPr>
        <w:jc w:val="both"/>
        <w:rPr>
          <w:sz w:val="18"/>
          <w:lang w:val="fr-CH"/>
        </w:rPr>
      </w:pPr>
      <w:r w:rsidRPr="00B62CF7">
        <w:rPr>
          <w:sz w:val="18"/>
          <w:lang w:val="fr-CH"/>
        </w:rPr>
        <w:t>Art. 4. Tout usager est tenu d’être en possession d’une carte de membre. La cotisation annuelle est de 3 euros, payable en une fois dans une des maisons des jeunes.</w:t>
      </w:r>
    </w:p>
    <w:p w14:paraId="68A5B35B" w14:textId="77777777" w:rsidR="00193AAB" w:rsidRPr="00B62CF7" w:rsidRDefault="00193AAB" w:rsidP="00193AAB">
      <w:pPr>
        <w:jc w:val="both"/>
        <w:rPr>
          <w:sz w:val="18"/>
          <w:u w:val="single"/>
          <w:lang w:val="fr-CH"/>
        </w:rPr>
      </w:pPr>
      <w:r w:rsidRPr="00B62CF7">
        <w:rPr>
          <w:sz w:val="18"/>
          <w:u w:val="single"/>
          <w:lang w:val="fr-CH"/>
        </w:rPr>
        <w:t>Chapitre III : Fonctionnement</w:t>
      </w:r>
    </w:p>
    <w:p w14:paraId="37DEA0BF" w14:textId="77777777" w:rsidR="00193AAB" w:rsidRPr="00B62CF7" w:rsidRDefault="00193AAB" w:rsidP="00193AAB">
      <w:pPr>
        <w:jc w:val="both"/>
        <w:rPr>
          <w:sz w:val="18"/>
          <w:lang w:val="fr-CH"/>
        </w:rPr>
      </w:pPr>
      <w:r w:rsidRPr="00B62CF7">
        <w:rPr>
          <w:sz w:val="18"/>
          <w:lang w:val="fr-CH"/>
        </w:rPr>
        <w:t>Art. 5. Les maisons des jeunes sont accessibles durant les heures affichées à l’entrée de la maison.</w:t>
      </w:r>
    </w:p>
    <w:p w14:paraId="72C98E6F" w14:textId="77777777" w:rsidR="00193AAB" w:rsidRPr="00B62CF7" w:rsidRDefault="00193AAB" w:rsidP="00193AAB">
      <w:pPr>
        <w:jc w:val="both"/>
        <w:rPr>
          <w:sz w:val="18"/>
          <w:lang w:val="fr-CH"/>
        </w:rPr>
      </w:pPr>
      <w:r w:rsidRPr="00B62CF7">
        <w:rPr>
          <w:sz w:val="18"/>
          <w:lang w:val="fr-CH"/>
        </w:rPr>
        <w:t xml:space="preserve">Art. 6. Cet horaire peut être modifié selon les besoins de l’équipe éducative. </w:t>
      </w:r>
    </w:p>
    <w:p w14:paraId="396A2A5E" w14:textId="77777777" w:rsidR="00193AAB" w:rsidRPr="00B62CF7" w:rsidRDefault="00193AAB" w:rsidP="00193AAB">
      <w:pPr>
        <w:jc w:val="both"/>
        <w:rPr>
          <w:sz w:val="18"/>
          <w:lang w:val="fr-CH"/>
        </w:rPr>
      </w:pPr>
      <w:r w:rsidRPr="00B62CF7">
        <w:rPr>
          <w:sz w:val="18"/>
          <w:lang w:val="fr-CH"/>
        </w:rPr>
        <w:t xml:space="preserve">Art. 7. Il est obligatoire de s’inscrire sur la liste de présence affichée à l’entrée de la maison. </w:t>
      </w:r>
    </w:p>
    <w:p w14:paraId="38E81D4F" w14:textId="77777777" w:rsidR="00193AAB" w:rsidRPr="00B62CF7" w:rsidRDefault="00193AAB" w:rsidP="00193AAB">
      <w:pPr>
        <w:jc w:val="both"/>
        <w:rPr>
          <w:sz w:val="18"/>
          <w:lang w:val="fr-CH"/>
        </w:rPr>
      </w:pPr>
      <w:r w:rsidRPr="00B62CF7">
        <w:rPr>
          <w:sz w:val="18"/>
          <w:lang w:val="fr-CH"/>
        </w:rPr>
        <w:t>Art. 8. Il est strictement interdit de consommer d’alcool, du tabac ou d’autres produits illicites au sein de la maison des jeunes.</w:t>
      </w:r>
    </w:p>
    <w:p w14:paraId="3BB92C47" w14:textId="77777777" w:rsidR="00193AAB" w:rsidRPr="00B62CF7" w:rsidRDefault="00193AAB" w:rsidP="00193AAB">
      <w:pPr>
        <w:jc w:val="both"/>
        <w:rPr>
          <w:sz w:val="18"/>
          <w:lang w:val="fr-CH"/>
        </w:rPr>
      </w:pPr>
      <w:r w:rsidRPr="00B62CF7">
        <w:rPr>
          <w:sz w:val="18"/>
          <w:lang w:val="fr-CH"/>
        </w:rPr>
        <w:t xml:space="preserve">Art. 9. Le jeune autorise le Jugendtreff </w:t>
      </w:r>
      <w:proofErr w:type="spellStart"/>
      <w:r w:rsidRPr="00B62CF7">
        <w:rPr>
          <w:sz w:val="18"/>
          <w:lang w:val="fr-CH"/>
        </w:rPr>
        <w:t>Déifferdang</w:t>
      </w:r>
      <w:proofErr w:type="spellEnd"/>
      <w:r w:rsidRPr="00B62CF7">
        <w:rPr>
          <w:sz w:val="18"/>
          <w:lang w:val="fr-CH"/>
        </w:rPr>
        <w:t xml:space="preserve"> à publier films et photos prises lors de leurs projets ou activités. L’équipe éducative veille à la qualité des organes de diffusion, au contenu des messages et au traitement des données utilisées. La présente autorisation de publication est consentie à titre gratuit.</w:t>
      </w:r>
    </w:p>
    <w:p w14:paraId="49E46BB2" w14:textId="77777777" w:rsidR="00193AAB" w:rsidRPr="00B62CF7" w:rsidRDefault="00193AAB" w:rsidP="00193AAB">
      <w:pPr>
        <w:jc w:val="both"/>
        <w:rPr>
          <w:sz w:val="18"/>
          <w:u w:val="single"/>
          <w:lang w:val="fr-CH"/>
        </w:rPr>
      </w:pPr>
      <w:r w:rsidRPr="00B62CF7">
        <w:rPr>
          <w:sz w:val="18"/>
          <w:u w:val="single"/>
          <w:lang w:val="fr-CH"/>
        </w:rPr>
        <w:t>Chapitre IV : Devoirs des usagers</w:t>
      </w:r>
    </w:p>
    <w:p w14:paraId="5B046594" w14:textId="77777777" w:rsidR="00193AAB" w:rsidRPr="00B62CF7" w:rsidRDefault="00193AAB" w:rsidP="00193AAB">
      <w:pPr>
        <w:jc w:val="both"/>
        <w:rPr>
          <w:sz w:val="18"/>
          <w:lang w:val="fr-CH"/>
        </w:rPr>
      </w:pPr>
      <w:r w:rsidRPr="00B62CF7">
        <w:rPr>
          <w:sz w:val="18"/>
          <w:lang w:val="fr-CH"/>
        </w:rPr>
        <w:t xml:space="preserve">Art. 10. Se conformer aux règles de la maison des jeunes, tout manque de respect entre les jeunes et/ou le personnel fera l’objet d’une sanction. </w:t>
      </w:r>
    </w:p>
    <w:p w14:paraId="52B9B768" w14:textId="77777777" w:rsidR="00193AAB" w:rsidRPr="00B62CF7" w:rsidRDefault="00193AAB" w:rsidP="00193AAB">
      <w:pPr>
        <w:jc w:val="both"/>
        <w:rPr>
          <w:sz w:val="18"/>
          <w:lang w:val="fr-CH"/>
        </w:rPr>
      </w:pPr>
      <w:r w:rsidRPr="00B62CF7">
        <w:rPr>
          <w:sz w:val="18"/>
          <w:lang w:val="fr-CH"/>
        </w:rPr>
        <w:t>Art. 11. Accepter le règlement intérieur, prendre conscience de ce règlement et le signer en certifiant qu’il respectera et assurera pour un bon fonctionnement de la maison.</w:t>
      </w:r>
    </w:p>
    <w:p w14:paraId="39BDE60D" w14:textId="77777777" w:rsidR="00193AAB" w:rsidRPr="00B62CF7" w:rsidRDefault="00193AAB" w:rsidP="00193AAB">
      <w:pPr>
        <w:jc w:val="both"/>
        <w:rPr>
          <w:sz w:val="18"/>
          <w:lang w:val="fr-CH"/>
        </w:rPr>
      </w:pPr>
      <w:r w:rsidRPr="00B62CF7">
        <w:rPr>
          <w:sz w:val="18"/>
          <w:lang w:val="fr-CH"/>
        </w:rPr>
        <w:t>Art. 12.  Le matériel mis à disposition est à respecter par tout usager, tout acte de vandalisme sera systématiquement sanctionné. (Voir Chapitre VI : Sanctions)</w:t>
      </w:r>
    </w:p>
    <w:p w14:paraId="452F4F53" w14:textId="77777777" w:rsidR="00193AAB" w:rsidRPr="00B62CF7" w:rsidRDefault="00193AAB" w:rsidP="00193AAB">
      <w:pPr>
        <w:jc w:val="both"/>
        <w:rPr>
          <w:sz w:val="18"/>
          <w:u w:val="single"/>
          <w:lang w:val="fr-CH"/>
        </w:rPr>
      </w:pPr>
      <w:r w:rsidRPr="00B62CF7">
        <w:rPr>
          <w:sz w:val="18"/>
          <w:u w:val="single"/>
          <w:lang w:val="fr-CH"/>
        </w:rPr>
        <w:t xml:space="preserve">Chapitre V : </w:t>
      </w:r>
      <w:proofErr w:type="spellStart"/>
      <w:r w:rsidRPr="00B62CF7">
        <w:rPr>
          <w:sz w:val="18"/>
          <w:u w:val="single"/>
          <w:lang w:val="fr-CH"/>
        </w:rPr>
        <w:t>Skatepark</w:t>
      </w:r>
      <w:proofErr w:type="spellEnd"/>
    </w:p>
    <w:p w14:paraId="4302EB62" w14:textId="77777777" w:rsidR="00193AAB" w:rsidRPr="00B62CF7" w:rsidRDefault="00193AAB" w:rsidP="00193AAB">
      <w:pPr>
        <w:jc w:val="both"/>
        <w:rPr>
          <w:sz w:val="18"/>
          <w:lang w:val="fr-CH"/>
        </w:rPr>
      </w:pPr>
      <w:r w:rsidRPr="00B62CF7">
        <w:rPr>
          <w:sz w:val="18"/>
          <w:lang w:val="fr-CH"/>
        </w:rPr>
        <w:t xml:space="preserve">Art. 13. Le </w:t>
      </w:r>
      <w:proofErr w:type="spellStart"/>
      <w:r w:rsidRPr="00B62CF7">
        <w:rPr>
          <w:sz w:val="18"/>
          <w:lang w:val="fr-CH"/>
        </w:rPr>
        <w:t>Skatepark</w:t>
      </w:r>
      <w:proofErr w:type="spellEnd"/>
      <w:r w:rsidRPr="00B62CF7">
        <w:rPr>
          <w:sz w:val="18"/>
          <w:lang w:val="fr-CH"/>
        </w:rPr>
        <w:t xml:space="preserve"> est destiné uniquement aux BMX, </w:t>
      </w:r>
      <w:proofErr w:type="spellStart"/>
      <w:r w:rsidRPr="00B62CF7">
        <w:rPr>
          <w:sz w:val="18"/>
          <w:lang w:val="fr-CH"/>
        </w:rPr>
        <w:t>Inline</w:t>
      </w:r>
      <w:proofErr w:type="spellEnd"/>
      <w:r w:rsidRPr="00B62CF7">
        <w:rPr>
          <w:sz w:val="18"/>
          <w:lang w:val="fr-CH"/>
        </w:rPr>
        <w:t xml:space="preserve"> Skates, Skateboards et trottinettes. </w:t>
      </w:r>
    </w:p>
    <w:p w14:paraId="620CEC56" w14:textId="77777777" w:rsidR="00193AAB" w:rsidRDefault="00193AAB" w:rsidP="00193AAB">
      <w:pPr>
        <w:jc w:val="both"/>
        <w:rPr>
          <w:sz w:val="18"/>
          <w:lang w:val="fr-CH"/>
        </w:rPr>
      </w:pPr>
    </w:p>
    <w:p w14:paraId="24D38200" w14:textId="77777777" w:rsidR="00193AAB" w:rsidRDefault="00193AAB" w:rsidP="00193AAB">
      <w:pPr>
        <w:jc w:val="both"/>
        <w:rPr>
          <w:sz w:val="18"/>
          <w:lang w:val="fr-CH"/>
        </w:rPr>
      </w:pPr>
    </w:p>
    <w:p w14:paraId="612EFCE9" w14:textId="77777777" w:rsidR="00193AAB" w:rsidRPr="00B62CF7" w:rsidRDefault="00193AAB" w:rsidP="00193AAB">
      <w:pPr>
        <w:jc w:val="both"/>
        <w:rPr>
          <w:sz w:val="18"/>
          <w:lang w:val="fr-CH"/>
        </w:rPr>
      </w:pPr>
      <w:r w:rsidRPr="00B62CF7">
        <w:rPr>
          <w:sz w:val="18"/>
          <w:lang w:val="fr-CH"/>
        </w:rPr>
        <w:t xml:space="preserve">Art. 14. Le port d’équipements de protection (surtout un CASQUE) est obligatoire pour tout le monde. Sans casque, l’accès au </w:t>
      </w:r>
      <w:proofErr w:type="spellStart"/>
      <w:r w:rsidRPr="00B62CF7">
        <w:rPr>
          <w:sz w:val="18"/>
          <w:lang w:val="fr-CH"/>
        </w:rPr>
        <w:t>Skatepark</w:t>
      </w:r>
      <w:proofErr w:type="spellEnd"/>
      <w:r w:rsidRPr="00B62CF7">
        <w:rPr>
          <w:sz w:val="18"/>
          <w:lang w:val="fr-CH"/>
        </w:rPr>
        <w:t xml:space="preserve"> sera interdit par l’équipe éducative.</w:t>
      </w:r>
    </w:p>
    <w:p w14:paraId="62A95859" w14:textId="77777777" w:rsidR="00193AAB" w:rsidRPr="00B62CF7" w:rsidRDefault="00193AAB" w:rsidP="00193AAB">
      <w:pPr>
        <w:jc w:val="both"/>
        <w:rPr>
          <w:sz w:val="18"/>
          <w:lang w:val="fr-CH"/>
        </w:rPr>
      </w:pPr>
      <w:r w:rsidRPr="00B62CF7">
        <w:rPr>
          <w:sz w:val="18"/>
          <w:lang w:val="fr-CH"/>
        </w:rPr>
        <w:t xml:space="preserve">Art. 15. Chacun est tenu à respecter les autres utilisateurs du </w:t>
      </w:r>
      <w:proofErr w:type="spellStart"/>
      <w:r w:rsidRPr="00B62CF7">
        <w:rPr>
          <w:sz w:val="18"/>
          <w:lang w:val="fr-CH"/>
        </w:rPr>
        <w:t>park</w:t>
      </w:r>
      <w:proofErr w:type="spellEnd"/>
      <w:r w:rsidRPr="00B62CF7">
        <w:rPr>
          <w:sz w:val="18"/>
          <w:lang w:val="fr-CH"/>
        </w:rPr>
        <w:t xml:space="preserve">. Les spectateurs restent hors des zones de roulement. </w:t>
      </w:r>
    </w:p>
    <w:p w14:paraId="15AF4924" w14:textId="77777777" w:rsidR="00193AAB" w:rsidRPr="00B62CF7" w:rsidRDefault="00193AAB" w:rsidP="00193AAB">
      <w:pPr>
        <w:jc w:val="both"/>
        <w:rPr>
          <w:sz w:val="18"/>
          <w:lang w:val="fr-CH"/>
        </w:rPr>
      </w:pPr>
      <w:r w:rsidRPr="00B62CF7">
        <w:rPr>
          <w:sz w:val="18"/>
          <w:lang w:val="fr-CH"/>
        </w:rPr>
        <w:t xml:space="preserve">Art. 16. L’accès au </w:t>
      </w:r>
      <w:proofErr w:type="spellStart"/>
      <w:r w:rsidRPr="00B62CF7">
        <w:rPr>
          <w:sz w:val="18"/>
          <w:lang w:val="fr-CH"/>
        </w:rPr>
        <w:t>Skatepark</w:t>
      </w:r>
      <w:proofErr w:type="spellEnd"/>
      <w:r w:rsidRPr="00B62CF7">
        <w:rPr>
          <w:sz w:val="18"/>
          <w:lang w:val="fr-CH"/>
        </w:rPr>
        <w:t xml:space="preserve"> est possible durant les mêmes heures d’ouvertures que ceux de la maison.</w:t>
      </w:r>
    </w:p>
    <w:p w14:paraId="0095B8C2" w14:textId="77777777" w:rsidR="00193AAB" w:rsidRPr="00B62CF7" w:rsidRDefault="00193AAB" w:rsidP="00193AAB">
      <w:pPr>
        <w:jc w:val="both"/>
        <w:rPr>
          <w:sz w:val="18"/>
          <w:lang w:val="fr-CH"/>
        </w:rPr>
      </w:pPr>
      <w:r w:rsidRPr="00B62CF7">
        <w:rPr>
          <w:sz w:val="18"/>
          <w:lang w:val="fr-CH"/>
        </w:rPr>
        <w:t>Art. 17. Les usagers acceptent et sont conscients des risques liés à la pratique des activités autorisées et en assument l’entière responsabilité en cas d’accident ou autre.</w:t>
      </w:r>
      <w:r w:rsidRPr="00B62CF7">
        <w:rPr>
          <w:sz w:val="18"/>
        </w:rPr>
        <w:t xml:space="preserve"> </w:t>
      </w:r>
      <w:r w:rsidRPr="00B62CF7">
        <w:rPr>
          <w:sz w:val="18"/>
          <w:lang w:val="fr-CH"/>
        </w:rPr>
        <w:t xml:space="preserve">Chacun utilise le </w:t>
      </w:r>
      <w:proofErr w:type="spellStart"/>
      <w:r w:rsidRPr="00B62CF7">
        <w:rPr>
          <w:sz w:val="18"/>
          <w:lang w:val="fr-CH"/>
        </w:rPr>
        <w:t>Skatepark</w:t>
      </w:r>
      <w:proofErr w:type="spellEnd"/>
      <w:r w:rsidRPr="00B62CF7">
        <w:rPr>
          <w:sz w:val="18"/>
          <w:lang w:val="fr-CH"/>
        </w:rPr>
        <w:t xml:space="preserve"> à ses propres risques et périls.</w:t>
      </w:r>
    </w:p>
    <w:p w14:paraId="0ADD9351" w14:textId="77777777" w:rsidR="00193AAB" w:rsidRPr="00B62CF7" w:rsidRDefault="00193AAB" w:rsidP="00193AAB">
      <w:pPr>
        <w:jc w:val="both"/>
        <w:rPr>
          <w:sz w:val="20"/>
          <w:lang w:val="fr-CH"/>
        </w:rPr>
      </w:pPr>
      <w:r w:rsidRPr="00B62CF7">
        <w:rPr>
          <w:sz w:val="20"/>
          <w:lang w:val="fr-CH"/>
        </w:rPr>
        <w:t xml:space="preserve">Art. 18. Les personnes qui utilisent le </w:t>
      </w:r>
      <w:proofErr w:type="spellStart"/>
      <w:r w:rsidRPr="00B62CF7">
        <w:rPr>
          <w:sz w:val="20"/>
          <w:lang w:val="fr-CH"/>
        </w:rPr>
        <w:t>Skatepark</w:t>
      </w:r>
      <w:proofErr w:type="spellEnd"/>
      <w:r w:rsidRPr="00B62CF7">
        <w:rPr>
          <w:sz w:val="20"/>
          <w:lang w:val="fr-CH"/>
        </w:rPr>
        <w:t xml:space="preserve"> régulièrement sont priées de signer le formulaire de reconnaissance et d’acceptation des risques.</w:t>
      </w:r>
    </w:p>
    <w:p w14:paraId="71693DAD" w14:textId="77777777" w:rsidR="00193AAB" w:rsidRPr="00B62CF7" w:rsidRDefault="00193AAB" w:rsidP="00193AAB">
      <w:pPr>
        <w:jc w:val="both"/>
        <w:rPr>
          <w:sz w:val="18"/>
          <w:u w:val="single"/>
          <w:lang w:val="fr-CH"/>
        </w:rPr>
      </w:pPr>
      <w:r w:rsidRPr="00B62CF7">
        <w:rPr>
          <w:sz w:val="18"/>
          <w:u w:val="single"/>
          <w:lang w:val="fr-CH"/>
        </w:rPr>
        <w:t xml:space="preserve">Chapitre VI : Sanctions </w:t>
      </w:r>
    </w:p>
    <w:p w14:paraId="6D70047A" w14:textId="77777777" w:rsidR="00193AAB" w:rsidRPr="00B62CF7" w:rsidRDefault="00193AAB" w:rsidP="00193AAB">
      <w:pPr>
        <w:jc w:val="both"/>
        <w:rPr>
          <w:sz w:val="18"/>
          <w:lang w:val="fr-CH"/>
        </w:rPr>
      </w:pPr>
      <w:r w:rsidRPr="00B62CF7">
        <w:rPr>
          <w:sz w:val="18"/>
          <w:lang w:val="fr-CH"/>
        </w:rPr>
        <w:t xml:space="preserve">Art. 19. L’équipe éducative se réserve le droit de suspendre ou d’expulser tout jeune qui ne respecte pas le règlement, et ceci pour une période indéterminée. </w:t>
      </w:r>
    </w:p>
    <w:p w14:paraId="7D68B0D5" w14:textId="77777777" w:rsidR="00193AAB" w:rsidRPr="00B62CF7" w:rsidRDefault="00193AAB" w:rsidP="00193AAB">
      <w:pPr>
        <w:jc w:val="both"/>
        <w:rPr>
          <w:sz w:val="18"/>
          <w:lang w:val="fr-CH"/>
        </w:rPr>
      </w:pPr>
      <w:r w:rsidRPr="00B62CF7">
        <w:rPr>
          <w:sz w:val="18"/>
          <w:lang w:val="fr-CH"/>
        </w:rPr>
        <w:t xml:space="preserve">Art. 20. En cas non-respect du chapitre V concernant le </w:t>
      </w:r>
      <w:proofErr w:type="spellStart"/>
      <w:r w:rsidRPr="00B62CF7">
        <w:rPr>
          <w:sz w:val="18"/>
          <w:lang w:val="fr-CH"/>
        </w:rPr>
        <w:t>Skatepark</w:t>
      </w:r>
      <w:proofErr w:type="spellEnd"/>
      <w:r w:rsidRPr="00B62CF7">
        <w:rPr>
          <w:sz w:val="18"/>
          <w:lang w:val="fr-CH"/>
        </w:rPr>
        <w:t xml:space="preserve">, l’équipe éducative se réserve le droit d’expulser le jeune du </w:t>
      </w:r>
      <w:proofErr w:type="spellStart"/>
      <w:r w:rsidRPr="00B62CF7">
        <w:rPr>
          <w:sz w:val="18"/>
          <w:lang w:val="fr-CH"/>
        </w:rPr>
        <w:t>park</w:t>
      </w:r>
      <w:proofErr w:type="spellEnd"/>
      <w:r w:rsidRPr="00B62CF7">
        <w:rPr>
          <w:sz w:val="18"/>
          <w:lang w:val="fr-CH"/>
        </w:rPr>
        <w:t>.</w:t>
      </w:r>
    </w:p>
    <w:p w14:paraId="3454C69A" w14:textId="77777777" w:rsidR="00193AAB" w:rsidRPr="00B62CF7" w:rsidRDefault="00193AAB" w:rsidP="00193AAB">
      <w:pPr>
        <w:jc w:val="both"/>
        <w:rPr>
          <w:sz w:val="18"/>
          <w:lang w:val="fr-CH"/>
        </w:rPr>
      </w:pPr>
      <w:r w:rsidRPr="00B62CF7">
        <w:rPr>
          <w:sz w:val="18"/>
          <w:lang w:val="fr-CH"/>
        </w:rPr>
        <w:t>Art. 21. Tout matériel endommagé doit être remplacé par le jeune concerné.</w:t>
      </w:r>
    </w:p>
    <w:p w14:paraId="3353D917" w14:textId="77777777" w:rsidR="00193AAB" w:rsidRPr="00B62CF7" w:rsidRDefault="00193AAB" w:rsidP="00193AAB">
      <w:pPr>
        <w:rPr>
          <w:b/>
          <w:lang w:val="fr-CH"/>
        </w:rPr>
      </w:pPr>
      <w:r w:rsidRPr="00B62CF7">
        <w:rPr>
          <w:b/>
          <w:lang w:val="fr-CH"/>
        </w:rPr>
        <w:t>Avec cette signature, je vous confirme avoir lu, approuvé et signé le R.O.I. de la Maison des jeunes de Differdange.</w:t>
      </w:r>
    </w:p>
    <w:p w14:paraId="32BC0459" w14:textId="77777777" w:rsidR="00193AAB" w:rsidRPr="00B62CF7" w:rsidRDefault="00193AAB" w:rsidP="00193AAB">
      <w:pPr>
        <w:rPr>
          <w:b/>
          <w:lang w:val="fr-CH"/>
        </w:rPr>
      </w:pPr>
      <w:r w:rsidRPr="00B62CF7">
        <w:rPr>
          <w:b/>
          <w:lang w:val="fr-CH"/>
        </w:rPr>
        <w:t>Nom et Prénom : _____________________________Date : _________________</w:t>
      </w:r>
    </w:p>
    <w:p w14:paraId="71FF9EA0" w14:textId="77777777" w:rsidR="00193AAB" w:rsidRPr="00B62CF7" w:rsidRDefault="00193AAB" w:rsidP="00193AAB">
      <w:pPr>
        <w:rPr>
          <w:b/>
          <w:lang w:val="fr-CH"/>
        </w:rPr>
      </w:pPr>
    </w:p>
    <w:p w14:paraId="76754739" w14:textId="77777777" w:rsidR="00193AAB" w:rsidRPr="00B62CF7" w:rsidRDefault="00193AAB" w:rsidP="00193AAB">
      <w:pPr>
        <w:rPr>
          <w:b/>
          <w:sz w:val="20"/>
          <w:lang w:val="fr-CH"/>
        </w:rPr>
      </w:pPr>
      <w:r w:rsidRPr="00B62CF7">
        <w:rPr>
          <w:b/>
          <w:lang w:val="fr-CH"/>
        </w:rPr>
        <w:t>Signature Jeune</w:t>
      </w:r>
      <w:r w:rsidRPr="00B62CF7">
        <w:rPr>
          <w:b/>
          <w:lang w:val="fr-CH"/>
        </w:rPr>
        <w:tab/>
      </w:r>
      <w:r w:rsidRPr="00B62CF7">
        <w:rPr>
          <w:b/>
          <w:lang w:val="fr-CH"/>
        </w:rPr>
        <w:tab/>
      </w:r>
      <w:proofErr w:type="gramStart"/>
      <w:r w:rsidRPr="00B62CF7">
        <w:rPr>
          <w:b/>
          <w:lang w:val="fr-CH"/>
        </w:rPr>
        <w:tab/>
      </w:r>
      <w:r>
        <w:rPr>
          <w:b/>
          <w:lang w:val="fr-CH"/>
        </w:rPr>
        <w:t xml:space="preserve">  </w:t>
      </w:r>
      <w:r w:rsidRPr="00B62CF7">
        <w:rPr>
          <w:b/>
          <w:lang w:val="fr-CH"/>
        </w:rPr>
        <w:t>Signature</w:t>
      </w:r>
      <w:proofErr w:type="gramEnd"/>
      <w:r w:rsidRPr="00B62CF7">
        <w:rPr>
          <w:b/>
          <w:lang w:val="fr-CH"/>
        </w:rPr>
        <w:t xml:space="preserve"> Représentant Légal (Mineur)</w:t>
      </w:r>
    </w:p>
    <w:p w14:paraId="0C3A5384" w14:textId="772DF9F6" w:rsidR="00193AAB" w:rsidRDefault="00193AAB" w:rsidP="00193AAB">
      <w:pPr>
        <w:rPr>
          <w:sz w:val="24"/>
          <w:lang w:val="fr-CH"/>
        </w:rPr>
      </w:pPr>
      <w:r>
        <w:rPr>
          <w:noProof/>
        </w:rPr>
        <w:drawing>
          <wp:anchor distT="0" distB="0" distL="114300" distR="114300" simplePos="0" relativeHeight="251659264" behindDoc="1" locked="0" layoutInCell="1" allowOverlap="1" wp14:anchorId="592B6115" wp14:editId="7D2BC892">
            <wp:simplePos x="0" y="0"/>
            <wp:positionH relativeFrom="column">
              <wp:posOffset>3077845</wp:posOffset>
            </wp:positionH>
            <wp:positionV relativeFrom="paragraph">
              <wp:posOffset>275590</wp:posOffset>
            </wp:positionV>
            <wp:extent cx="1589405" cy="1029970"/>
            <wp:effectExtent l="0" t="0" r="0" b="0"/>
            <wp:wrapNone/>
            <wp:docPr id="1023006406" name="Image 1" descr="Une image contenant Police, text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06406" name="Image 1" descr="Une image contenant Police, texte, conception&#10;&#10;Le contenu généré par l’IA peut êtr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9405" cy="1029970"/>
                    </a:xfrm>
                    <a:prstGeom prst="rect">
                      <a:avLst/>
                    </a:prstGeom>
                    <a:noFill/>
                  </pic:spPr>
                </pic:pic>
              </a:graphicData>
            </a:graphic>
            <wp14:sizeRelH relativeFrom="page">
              <wp14:pctWidth>0</wp14:pctWidth>
            </wp14:sizeRelH>
            <wp14:sizeRelV relativeFrom="page">
              <wp14:pctHeight>0</wp14:pctHeight>
            </wp14:sizeRelV>
          </wp:anchor>
        </w:drawing>
      </w:r>
    </w:p>
    <w:p w14:paraId="663742E0" w14:textId="77777777" w:rsidR="00FA2E6A" w:rsidRPr="00193AAB" w:rsidRDefault="00FA2E6A">
      <w:pPr>
        <w:rPr>
          <w:lang w:val="fr-CH"/>
        </w:rPr>
      </w:pPr>
    </w:p>
    <w:sectPr w:rsidR="00FA2E6A" w:rsidRPr="00193AAB" w:rsidSect="00193AA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AB"/>
    <w:rsid w:val="00193AAB"/>
    <w:rsid w:val="00920D9C"/>
    <w:rsid w:val="009B22BB"/>
    <w:rsid w:val="00FA2E6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6CE6"/>
  <w15:chartTrackingRefBased/>
  <w15:docId w15:val="{D0798E3C-F9B4-463B-8026-D620A53B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AB"/>
    <w:rPr>
      <w:kern w:val="0"/>
      <w:lang w:val="fr-FR"/>
      <w14:ligatures w14:val="none"/>
    </w:rPr>
  </w:style>
  <w:style w:type="paragraph" w:styleId="Titre1">
    <w:name w:val="heading 1"/>
    <w:basedOn w:val="Normal"/>
    <w:next w:val="Normal"/>
    <w:link w:val="Titre1Car"/>
    <w:uiPriority w:val="9"/>
    <w:qFormat/>
    <w:rsid w:val="00193AAB"/>
    <w:pPr>
      <w:keepNext/>
      <w:keepLines/>
      <w:spacing w:before="360" w:after="80"/>
      <w:outlineLvl w:val="0"/>
    </w:pPr>
    <w:rPr>
      <w:rFonts w:asciiTheme="majorHAnsi" w:eastAsiaTheme="majorEastAsia" w:hAnsiTheme="majorHAnsi" w:cstheme="majorBidi"/>
      <w:color w:val="2E74B5" w:themeColor="accent1" w:themeShade="BF"/>
      <w:kern w:val="2"/>
      <w:sz w:val="40"/>
      <w:szCs w:val="40"/>
      <w:lang w:val="de-DE"/>
      <w14:ligatures w14:val="standardContextual"/>
    </w:rPr>
  </w:style>
  <w:style w:type="paragraph" w:styleId="Titre2">
    <w:name w:val="heading 2"/>
    <w:basedOn w:val="Normal"/>
    <w:next w:val="Normal"/>
    <w:link w:val="Titre2Car"/>
    <w:uiPriority w:val="9"/>
    <w:semiHidden/>
    <w:unhideWhenUsed/>
    <w:qFormat/>
    <w:rsid w:val="00193AAB"/>
    <w:pPr>
      <w:keepNext/>
      <w:keepLines/>
      <w:spacing w:before="160" w:after="80"/>
      <w:outlineLvl w:val="1"/>
    </w:pPr>
    <w:rPr>
      <w:rFonts w:asciiTheme="majorHAnsi" w:eastAsiaTheme="majorEastAsia" w:hAnsiTheme="majorHAnsi" w:cstheme="majorBidi"/>
      <w:color w:val="2E74B5" w:themeColor="accent1" w:themeShade="BF"/>
      <w:kern w:val="2"/>
      <w:sz w:val="32"/>
      <w:szCs w:val="32"/>
      <w:lang w:val="de-DE"/>
      <w14:ligatures w14:val="standardContextual"/>
    </w:rPr>
  </w:style>
  <w:style w:type="paragraph" w:styleId="Titre3">
    <w:name w:val="heading 3"/>
    <w:basedOn w:val="Normal"/>
    <w:next w:val="Normal"/>
    <w:link w:val="Titre3Car"/>
    <w:uiPriority w:val="9"/>
    <w:semiHidden/>
    <w:unhideWhenUsed/>
    <w:qFormat/>
    <w:rsid w:val="00193AAB"/>
    <w:pPr>
      <w:keepNext/>
      <w:keepLines/>
      <w:spacing w:before="160" w:after="80"/>
      <w:outlineLvl w:val="2"/>
    </w:pPr>
    <w:rPr>
      <w:rFonts w:eastAsiaTheme="majorEastAsia" w:cstheme="majorBidi"/>
      <w:color w:val="2E74B5" w:themeColor="accent1" w:themeShade="BF"/>
      <w:kern w:val="2"/>
      <w:sz w:val="28"/>
      <w:szCs w:val="28"/>
      <w:lang w:val="de-DE"/>
      <w14:ligatures w14:val="standardContextual"/>
    </w:rPr>
  </w:style>
  <w:style w:type="paragraph" w:styleId="Titre4">
    <w:name w:val="heading 4"/>
    <w:basedOn w:val="Normal"/>
    <w:next w:val="Normal"/>
    <w:link w:val="Titre4Car"/>
    <w:uiPriority w:val="9"/>
    <w:semiHidden/>
    <w:unhideWhenUsed/>
    <w:qFormat/>
    <w:rsid w:val="00193AAB"/>
    <w:pPr>
      <w:keepNext/>
      <w:keepLines/>
      <w:spacing w:before="80" w:after="40"/>
      <w:outlineLvl w:val="3"/>
    </w:pPr>
    <w:rPr>
      <w:rFonts w:eastAsiaTheme="majorEastAsia" w:cstheme="majorBidi"/>
      <w:i/>
      <w:iCs/>
      <w:color w:val="2E74B5" w:themeColor="accent1" w:themeShade="BF"/>
      <w:kern w:val="2"/>
      <w:lang w:val="de-DE"/>
      <w14:ligatures w14:val="standardContextual"/>
    </w:rPr>
  </w:style>
  <w:style w:type="paragraph" w:styleId="Titre5">
    <w:name w:val="heading 5"/>
    <w:basedOn w:val="Normal"/>
    <w:next w:val="Normal"/>
    <w:link w:val="Titre5Car"/>
    <w:uiPriority w:val="9"/>
    <w:semiHidden/>
    <w:unhideWhenUsed/>
    <w:qFormat/>
    <w:rsid w:val="00193AAB"/>
    <w:pPr>
      <w:keepNext/>
      <w:keepLines/>
      <w:spacing w:before="80" w:after="40"/>
      <w:outlineLvl w:val="4"/>
    </w:pPr>
    <w:rPr>
      <w:rFonts w:eastAsiaTheme="majorEastAsia" w:cstheme="majorBidi"/>
      <w:color w:val="2E74B5" w:themeColor="accent1" w:themeShade="BF"/>
      <w:kern w:val="2"/>
      <w:lang w:val="de-DE"/>
      <w14:ligatures w14:val="standardContextual"/>
    </w:rPr>
  </w:style>
  <w:style w:type="paragraph" w:styleId="Titre6">
    <w:name w:val="heading 6"/>
    <w:basedOn w:val="Normal"/>
    <w:next w:val="Normal"/>
    <w:link w:val="Titre6Car"/>
    <w:uiPriority w:val="9"/>
    <w:semiHidden/>
    <w:unhideWhenUsed/>
    <w:qFormat/>
    <w:rsid w:val="00193AAB"/>
    <w:pPr>
      <w:keepNext/>
      <w:keepLines/>
      <w:spacing w:before="40" w:after="0"/>
      <w:outlineLvl w:val="5"/>
    </w:pPr>
    <w:rPr>
      <w:rFonts w:eastAsiaTheme="majorEastAsia" w:cstheme="majorBidi"/>
      <w:i/>
      <w:iCs/>
      <w:color w:val="595959" w:themeColor="text1" w:themeTint="A6"/>
      <w:kern w:val="2"/>
      <w:lang w:val="de-DE"/>
      <w14:ligatures w14:val="standardContextual"/>
    </w:rPr>
  </w:style>
  <w:style w:type="paragraph" w:styleId="Titre7">
    <w:name w:val="heading 7"/>
    <w:basedOn w:val="Normal"/>
    <w:next w:val="Normal"/>
    <w:link w:val="Titre7Car"/>
    <w:uiPriority w:val="9"/>
    <w:semiHidden/>
    <w:unhideWhenUsed/>
    <w:qFormat/>
    <w:rsid w:val="00193AAB"/>
    <w:pPr>
      <w:keepNext/>
      <w:keepLines/>
      <w:spacing w:before="40" w:after="0"/>
      <w:outlineLvl w:val="6"/>
    </w:pPr>
    <w:rPr>
      <w:rFonts w:eastAsiaTheme="majorEastAsia" w:cstheme="majorBidi"/>
      <w:color w:val="595959" w:themeColor="text1" w:themeTint="A6"/>
      <w:kern w:val="2"/>
      <w:lang w:val="de-DE"/>
      <w14:ligatures w14:val="standardContextual"/>
    </w:rPr>
  </w:style>
  <w:style w:type="paragraph" w:styleId="Titre8">
    <w:name w:val="heading 8"/>
    <w:basedOn w:val="Normal"/>
    <w:next w:val="Normal"/>
    <w:link w:val="Titre8Car"/>
    <w:uiPriority w:val="9"/>
    <w:semiHidden/>
    <w:unhideWhenUsed/>
    <w:qFormat/>
    <w:rsid w:val="00193AAB"/>
    <w:pPr>
      <w:keepNext/>
      <w:keepLines/>
      <w:spacing w:after="0"/>
      <w:outlineLvl w:val="7"/>
    </w:pPr>
    <w:rPr>
      <w:rFonts w:eastAsiaTheme="majorEastAsia" w:cstheme="majorBidi"/>
      <w:i/>
      <w:iCs/>
      <w:color w:val="272727" w:themeColor="text1" w:themeTint="D8"/>
      <w:kern w:val="2"/>
      <w:lang w:val="de-DE"/>
      <w14:ligatures w14:val="standardContextual"/>
    </w:rPr>
  </w:style>
  <w:style w:type="paragraph" w:styleId="Titre9">
    <w:name w:val="heading 9"/>
    <w:basedOn w:val="Normal"/>
    <w:next w:val="Normal"/>
    <w:link w:val="Titre9Car"/>
    <w:uiPriority w:val="9"/>
    <w:semiHidden/>
    <w:unhideWhenUsed/>
    <w:qFormat/>
    <w:rsid w:val="00193AAB"/>
    <w:pPr>
      <w:keepNext/>
      <w:keepLines/>
      <w:spacing w:after="0"/>
      <w:outlineLvl w:val="8"/>
    </w:pPr>
    <w:rPr>
      <w:rFonts w:eastAsiaTheme="majorEastAsia" w:cstheme="majorBidi"/>
      <w:color w:val="272727" w:themeColor="text1" w:themeTint="D8"/>
      <w:kern w:val="2"/>
      <w:lang w:val="de-DE"/>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3AAB"/>
    <w:rPr>
      <w:rFonts w:asciiTheme="majorHAnsi" w:eastAsiaTheme="majorEastAsia" w:hAnsiTheme="majorHAnsi" w:cstheme="majorBidi"/>
      <w:color w:val="2E74B5" w:themeColor="accent1" w:themeShade="BF"/>
      <w:sz w:val="40"/>
      <w:szCs w:val="40"/>
      <w:lang w:val="de-DE"/>
    </w:rPr>
  </w:style>
  <w:style w:type="character" w:customStyle="1" w:styleId="Titre2Car">
    <w:name w:val="Titre 2 Car"/>
    <w:basedOn w:val="Policepardfaut"/>
    <w:link w:val="Titre2"/>
    <w:uiPriority w:val="9"/>
    <w:semiHidden/>
    <w:rsid w:val="00193AAB"/>
    <w:rPr>
      <w:rFonts w:asciiTheme="majorHAnsi" w:eastAsiaTheme="majorEastAsia" w:hAnsiTheme="majorHAnsi" w:cstheme="majorBidi"/>
      <w:color w:val="2E74B5" w:themeColor="accent1" w:themeShade="BF"/>
      <w:sz w:val="32"/>
      <w:szCs w:val="32"/>
      <w:lang w:val="de-DE"/>
    </w:rPr>
  </w:style>
  <w:style w:type="character" w:customStyle="1" w:styleId="Titre3Car">
    <w:name w:val="Titre 3 Car"/>
    <w:basedOn w:val="Policepardfaut"/>
    <w:link w:val="Titre3"/>
    <w:uiPriority w:val="9"/>
    <w:semiHidden/>
    <w:rsid w:val="00193AAB"/>
    <w:rPr>
      <w:rFonts w:eastAsiaTheme="majorEastAsia" w:cstheme="majorBidi"/>
      <w:color w:val="2E74B5" w:themeColor="accent1" w:themeShade="BF"/>
      <w:sz w:val="28"/>
      <w:szCs w:val="28"/>
      <w:lang w:val="de-DE"/>
    </w:rPr>
  </w:style>
  <w:style w:type="character" w:customStyle="1" w:styleId="Titre4Car">
    <w:name w:val="Titre 4 Car"/>
    <w:basedOn w:val="Policepardfaut"/>
    <w:link w:val="Titre4"/>
    <w:uiPriority w:val="9"/>
    <w:semiHidden/>
    <w:rsid w:val="00193AAB"/>
    <w:rPr>
      <w:rFonts w:eastAsiaTheme="majorEastAsia" w:cstheme="majorBidi"/>
      <w:i/>
      <w:iCs/>
      <w:color w:val="2E74B5" w:themeColor="accent1" w:themeShade="BF"/>
      <w:lang w:val="de-DE"/>
    </w:rPr>
  </w:style>
  <w:style w:type="character" w:customStyle="1" w:styleId="Titre5Car">
    <w:name w:val="Titre 5 Car"/>
    <w:basedOn w:val="Policepardfaut"/>
    <w:link w:val="Titre5"/>
    <w:uiPriority w:val="9"/>
    <w:semiHidden/>
    <w:rsid w:val="00193AAB"/>
    <w:rPr>
      <w:rFonts w:eastAsiaTheme="majorEastAsia" w:cstheme="majorBidi"/>
      <w:color w:val="2E74B5" w:themeColor="accent1" w:themeShade="BF"/>
      <w:lang w:val="de-DE"/>
    </w:rPr>
  </w:style>
  <w:style w:type="character" w:customStyle="1" w:styleId="Titre6Car">
    <w:name w:val="Titre 6 Car"/>
    <w:basedOn w:val="Policepardfaut"/>
    <w:link w:val="Titre6"/>
    <w:uiPriority w:val="9"/>
    <w:semiHidden/>
    <w:rsid w:val="00193AAB"/>
    <w:rPr>
      <w:rFonts w:eastAsiaTheme="majorEastAsia" w:cstheme="majorBidi"/>
      <w:i/>
      <w:iCs/>
      <w:color w:val="595959" w:themeColor="text1" w:themeTint="A6"/>
      <w:lang w:val="de-DE"/>
    </w:rPr>
  </w:style>
  <w:style w:type="character" w:customStyle="1" w:styleId="Titre7Car">
    <w:name w:val="Titre 7 Car"/>
    <w:basedOn w:val="Policepardfaut"/>
    <w:link w:val="Titre7"/>
    <w:uiPriority w:val="9"/>
    <w:semiHidden/>
    <w:rsid w:val="00193AAB"/>
    <w:rPr>
      <w:rFonts w:eastAsiaTheme="majorEastAsia" w:cstheme="majorBidi"/>
      <w:color w:val="595959" w:themeColor="text1" w:themeTint="A6"/>
      <w:lang w:val="de-DE"/>
    </w:rPr>
  </w:style>
  <w:style w:type="character" w:customStyle="1" w:styleId="Titre8Car">
    <w:name w:val="Titre 8 Car"/>
    <w:basedOn w:val="Policepardfaut"/>
    <w:link w:val="Titre8"/>
    <w:uiPriority w:val="9"/>
    <w:semiHidden/>
    <w:rsid w:val="00193AAB"/>
    <w:rPr>
      <w:rFonts w:eastAsiaTheme="majorEastAsia" w:cstheme="majorBidi"/>
      <w:i/>
      <w:iCs/>
      <w:color w:val="272727" w:themeColor="text1" w:themeTint="D8"/>
      <w:lang w:val="de-DE"/>
    </w:rPr>
  </w:style>
  <w:style w:type="character" w:customStyle="1" w:styleId="Titre9Car">
    <w:name w:val="Titre 9 Car"/>
    <w:basedOn w:val="Policepardfaut"/>
    <w:link w:val="Titre9"/>
    <w:uiPriority w:val="9"/>
    <w:semiHidden/>
    <w:rsid w:val="00193AAB"/>
    <w:rPr>
      <w:rFonts w:eastAsiaTheme="majorEastAsia" w:cstheme="majorBidi"/>
      <w:color w:val="272727" w:themeColor="text1" w:themeTint="D8"/>
      <w:lang w:val="de-DE"/>
    </w:rPr>
  </w:style>
  <w:style w:type="paragraph" w:styleId="Titre">
    <w:name w:val="Title"/>
    <w:basedOn w:val="Normal"/>
    <w:next w:val="Normal"/>
    <w:link w:val="TitreCar"/>
    <w:uiPriority w:val="10"/>
    <w:qFormat/>
    <w:rsid w:val="00193AAB"/>
    <w:pPr>
      <w:spacing w:after="80" w:line="240" w:lineRule="auto"/>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reCar">
    <w:name w:val="Titre Car"/>
    <w:basedOn w:val="Policepardfaut"/>
    <w:link w:val="Titre"/>
    <w:uiPriority w:val="10"/>
    <w:rsid w:val="00193AAB"/>
    <w:rPr>
      <w:rFonts w:asciiTheme="majorHAnsi" w:eastAsiaTheme="majorEastAsia" w:hAnsiTheme="majorHAnsi" w:cstheme="majorBidi"/>
      <w:spacing w:val="-10"/>
      <w:kern w:val="28"/>
      <w:sz w:val="56"/>
      <w:szCs w:val="56"/>
      <w:lang w:val="de-DE"/>
    </w:rPr>
  </w:style>
  <w:style w:type="paragraph" w:styleId="Sous-titre">
    <w:name w:val="Subtitle"/>
    <w:basedOn w:val="Normal"/>
    <w:next w:val="Normal"/>
    <w:link w:val="Sous-titreCar"/>
    <w:uiPriority w:val="11"/>
    <w:qFormat/>
    <w:rsid w:val="00193AAB"/>
    <w:pPr>
      <w:numPr>
        <w:ilvl w:val="1"/>
      </w:numPr>
    </w:pPr>
    <w:rPr>
      <w:rFonts w:eastAsiaTheme="majorEastAsia" w:cstheme="majorBidi"/>
      <w:color w:val="595959" w:themeColor="text1" w:themeTint="A6"/>
      <w:spacing w:val="15"/>
      <w:kern w:val="2"/>
      <w:sz w:val="28"/>
      <w:szCs w:val="28"/>
      <w:lang w:val="de-DE"/>
      <w14:ligatures w14:val="standardContextual"/>
    </w:rPr>
  </w:style>
  <w:style w:type="character" w:customStyle="1" w:styleId="Sous-titreCar">
    <w:name w:val="Sous-titre Car"/>
    <w:basedOn w:val="Policepardfaut"/>
    <w:link w:val="Sous-titre"/>
    <w:uiPriority w:val="11"/>
    <w:rsid w:val="00193AAB"/>
    <w:rPr>
      <w:rFonts w:eastAsiaTheme="majorEastAsia" w:cstheme="majorBidi"/>
      <w:color w:val="595959" w:themeColor="text1" w:themeTint="A6"/>
      <w:spacing w:val="15"/>
      <w:sz w:val="28"/>
      <w:szCs w:val="28"/>
      <w:lang w:val="de-DE"/>
    </w:rPr>
  </w:style>
  <w:style w:type="paragraph" w:styleId="Citation">
    <w:name w:val="Quote"/>
    <w:basedOn w:val="Normal"/>
    <w:next w:val="Normal"/>
    <w:link w:val="CitationCar"/>
    <w:uiPriority w:val="29"/>
    <w:qFormat/>
    <w:rsid w:val="00193AAB"/>
    <w:pPr>
      <w:spacing w:before="160"/>
      <w:jc w:val="center"/>
    </w:pPr>
    <w:rPr>
      <w:i/>
      <w:iCs/>
      <w:color w:val="404040" w:themeColor="text1" w:themeTint="BF"/>
      <w:kern w:val="2"/>
      <w:lang w:val="de-DE"/>
      <w14:ligatures w14:val="standardContextual"/>
    </w:rPr>
  </w:style>
  <w:style w:type="character" w:customStyle="1" w:styleId="CitationCar">
    <w:name w:val="Citation Car"/>
    <w:basedOn w:val="Policepardfaut"/>
    <w:link w:val="Citation"/>
    <w:uiPriority w:val="29"/>
    <w:rsid w:val="00193AAB"/>
    <w:rPr>
      <w:i/>
      <w:iCs/>
      <w:color w:val="404040" w:themeColor="text1" w:themeTint="BF"/>
      <w:lang w:val="de-DE"/>
    </w:rPr>
  </w:style>
  <w:style w:type="paragraph" w:styleId="Paragraphedeliste">
    <w:name w:val="List Paragraph"/>
    <w:basedOn w:val="Normal"/>
    <w:uiPriority w:val="34"/>
    <w:qFormat/>
    <w:rsid w:val="00193AAB"/>
    <w:pPr>
      <w:ind w:left="720"/>
      <w:contextualSpacing/>
    </w:pPr>
    <w:rPr>
      <w:kern w:val="2"/>
      <w:lang w:val="de-DE"/>
      <w14:ligatures w14:val="standardContextual"/>
    </w:rPr>
  </w:style>
  <w:style w:type="character" w:styleId="Accentuationintense">
    <w:name w:val="Intense Emphasis"/>
    <w:basedOn w:val="Policepardfaut"/>
    <w:uiPriority w:val="21"/>
    <w:qFormat/>
    <w:rsid w:val="00193AAB"/>
    <w:rPr>
      <w:i/>
      <w:iCs/>
      <w:color w:val="2E74B5" w:themeColor="accent1" w:themeShade="BF"/>
    </w:rPr>
  </w:style>
  <w:style w:type="paragraph" w:styleId="Citationintense">
    <w:name w:val="Intense Quote"/>
    <w:basedOn w:val="Normal"/>
    <w:next w:val="Normal"/>
    <w:link w:val="CitationintenseCar"/>
    <w:uiPriority w:val="30"/>
    <w:qFormat/>
    <w:rsid w:val="00193AA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lang w:val="de-DE"/>
      <w14:ligatures w14:val="standardContextual"/>
    </w:rPr>
  </w:style>
  <w:style w:type="character" w:customStyle="1" w:styleId="CitationintenseCar">
    <w:name w:val="Citation intense Car"/>
    <w:basedOn w:val="Policepardfaut"/>
    <w:link w:val="Citationintense"/>
    <w:uiPriority w:val="30"/>
    <w:rsid w:val="00193AAB"/>
    <w:rPr>
      <w:i/>
      <w:iCs/>
      <w:color w:val="2E74B5" w:themeColor="accent1" w:themeShade="BF"/>
      <w:lang w:val="de-DE"/>
    </w:rPr>
  </w:style>
  <w:style w:type="character" w:styleId="Rfrenceintense">
    <w:name w:val="Intense Reference"/>
    <w:basedOn w:val="Policepardfaut"/>
    <w:uiPriority w:val="32"/>
    <w:qFormat/>
    <w:rsid w:val="00193AA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3022</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Jugendtreff  Deifferdeng</dc:creator>
  <cp:keywords/>
  <dc:description/>
  <cp:lastModifiedBy>Jugendtreff  Deifferdeng</cp:lastModifiedBy>
  <cp:revision>1</cp:revision>
  <dcterms:created xsi:type="dcterms:W3CDTF">2025-04-23T12:39:00Z</dcterms:created>
  <dcterms:modified xsi:type="dcterms:W3CDTF">2025-04-23T12:39:00Z</dcterms:modified>
</cp:coreProperties>
</file>